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48A56B" w14:textId="77777777" w:rsidR="00BE3765" w:rsidRDefault="00543758" w:rsidP="009E174F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9" o:title=""/>
                                </v:shape>
                                <o:OLEObject Type="Embed" ProgID="Word.Picture.8" ShapeID="_x0000_i1025" DrawAspect="Content" ObjectID="_1697955646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11" o:title=""/>
                          </v:shape>
                          <o:OLEObject Type="Embed" ProgID="Word.Picture.8" ShapeID="_x0000_i1025" DrawAspect="Content" ObjectID="_1697883169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CB35FA">
      <w:pPr>
        <w:spacing w:line="276" w:lineRule="auto"/>
        <w:rPr>
          <w:sz w:val="28"/>
          <w:szCs w:val="28"/>
        </w:rPr>
      </w:pPr>
    </w:p>
    <w:p w14:paraId="4D48A584" w14:textId="77777777"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7C745397" w:rsidR="00683989" w:rsidRPr="00863201" w:rsidRDefault="0047567D" w:rsidP="00CB35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7 ноября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CB35FA">
      <w:pPr>
        <w:spacing w:line="276" w:lineRule="auto"/>
        <w:rPr>
          <w:sz w:val="28"/>
          <w:szCs w:val="28"/>
        </w:rPr>
      </w:pPr>
    </w:p>
    <w:p w14:paraId="0F623C25" w14:textId="77777777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7 ноября 2021 г. на территории Российской Федерации произошли следующие изменения эпизоотической ситуации.</w:t>
      </w:r>
    </w:p>
    <w:p w14:paraId="46AA1BB3" w14:textId="425CCE6A" w:rsidR="0047567D" w:rsidRPr="0047567D" w:rsidRDefault="0047567D" w:rsidP="00213F9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октября – 7 ноября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7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22 инфицированных АЧС объекта</w:t>
      </w:r>
      <w:r>
        <w:rPr>
          <w:sz w:val="28"/>
          <w:szCs w:val="28"/>
        </w:rPr>
        <w:t>, в том числе:</w:t>
      </w:r>
    </w:p>
    <w:p w14:paraId="06F58E14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на </w:t>
      </w:r>
      <w:r w:rsidRPr="00223A9D">
        <w:rPr>
          <w:sz w:val="28"/>
          <w:szCs w:val="28"/>
        </w:rPr>
        <w:t>территории Костромской области (среди домашних свиней на территории Нейского района);</w:t>
      </w:r>
    </w:p>
    <w:p w14:paraId="155845E6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инфицированных объекта на территории Хабаровского края (среди диких кабанов на территории Комсомольского района, 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t xml:space="preserve"> г. Хабаровск);</w:t>
      </w:r>
    </w:p>
    <w:p w14:paraId="767E379B" w14:textId="77777777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инфицированных объекта на территории Республики Марий Эл (</w:t>
      </w:r>
      <w:r w:rsidRPr="00766813">
        <w:rPr>
          <w:sz w:val="28"/>
          <w:szCs w:val="28"/>
        </w:rPr>
        <w:t>продукция свиноводства, выявленная на территории г. Йошкар-Ола);</w:t>
      </w:r>
    </w:p>
    <w:p w14:paraId="63283835" w14:textId="77777777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813">
        <w:rPr>
          <w:sz w:val="28"/>
          <w:szCs w:val="28"/>
        </w:rPr>
        <w:t xml:space="preserve"> инфицированны</w:t>
      </w:r>
      <w:r>
        <w:rPr>
          <w:sz w:val="28"/>
          <w:szCs w:val="28"/>
        </w:rPr>
        <w:t>х</w:t>
      </w:r>
      <w:r w:rsidRPr="0076681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766813">
        <w:rPr>
          <w:sz w:val="28"/>
          <w:szCs w:val="28"/>
        </w:rPr>
        <w:t xml:space="preserve"> на территории Нижегородской области (продукция свиноводства, выявленная на территории Сосновского района</w:t>
      </w:r>
      <w:r>
        <w:rPr>
          <w:sz w:val="28"/>
          <w:szCs w:val="28"/>
        </w:rPr>
        <w:t>, Богородского муниципального округа</w:t>
      </w:r>
      <w:r w:rsidRPr="00766813">
        <w:rPr>
          <w:sz w:val="28"/>
          <w:szCs w:val="28"/>
        </w:rPr>
        <w:t>);</w:t>
      </w:r>
    </w:p>
    <w:p w14:paraId="19012FAF" w14:textId="77777777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 xml:space="preserve">3 инфицированных объекта на территории Белгородской области (продукция свиноводства, выявленная на территории </w:t>
      </w:r>
      <w:r w:rsidRPr="00766813">
        <w:rPr>
          <w:sz w:val="28"/>
          <w:szCs w:val="28"/>
        </w:rPr>
        <w:br/>
        <w:t>г. Старый Оскол);</w:t>
      </w:r>
    </w:p>
    <w:p w14:paraId="5D8F0BAA" w14:textId="77777777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>2 очага на территории Амурской области (среди диких кабанов на территориях Михайловского и Мазановского районов);</w:t>
      </w:r>
    </w:p>
    <w:p w14:paraId="53BF5059" w14:textId="544A902F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lastRenderedPageBreak/>
        <w:t>2 инфицированных объекта на территории Ярославской области (продукция свиноводства, выявленн</w:t>
      </w:r>
      <w:r>
        <w:rPr>
          <w:sz w:val="28"/>
          <w:szCs w:val="28"/>
        </w:rPr>
        <w:t>ая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br/>
      </w:r>
      <w:r w:rsidRPr="00766813">
        <w:rPr>
          <w:sz w:val="28"/>
          <w:szCs w:val="28"/>
        </w:rPr>
        <w:t>г. Ярославль);</w:t>
      </w:r>
    </w:p>
    <w:p w14:paraId="6D7A4D22" w14:textId="77777777" w:rsidR="0047567D" w:rsidRPr="00766813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>1 инфицированный объект на территории Архангельской области (продукция свиноводства, выявленная на территории Вельского района);</w:t>
      </w:r>
    </w:p>
    <w:p w14:paraId="07EDF349" w14:textId="5B5CD1E7" w:rsidR="0047567D" w:rsidRPr="00FD1D9B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6813">
        <w:rPr>
          <w:sz w:val="28"/>
          <w:szCs w:val="28"/>
        </w:rPr>
        <w:t xml:space="preserve"> очаг</w:t>
      </w:r>
      <w:r>
        <w:rPr>
          <w:sz w:val="28"/>
          <w:szCs w:val="28"/>
        </w:rPr>
        <w:t>а</w:t>
      </w:r>
      <w:r w:rsidRPr="0047567D">
        <w:rPr>
          <w:sz w:val="28"/>
          <w:szCs w:val="28"/>
        </w:rPr>
        <w:t xml:space="preserve"> </w:t>
      </w:r>
      <w:r w:rsidRPr="00FD1D9B">
        <w:rPr>
          <w:sz w:val="28"/>
          <w:szCs w:val="28"/>
        </w:rPr>
        <w:t>на территории Свердловской области</w:t>
      </w:r>
      <w:r w:rsidRPr="00766813">
        <w:rPr>
          <w:sz w:val="28"/>
          <w:szCs w:val="28"/>
        </w:rPr>
        <w:t xml:space="preserve"> </w:t>
      </w:r>
      <w:r w:rsidRPr="00D76A83">
        <w:rPr>
          <w:sz w:val="28"/>
          <w:szCs w:val="28"/>
        </w:rPr>
        <w:t>(среди домашних свиней на территории городских округов Богданович и Березовский, Белоярского</w:t>
      </w:r>
      <w:r>
        <w:rPr>
          <w:sz w:val="28"/>
          <w:szCs w:val="28"/>
        </w:rPr>
        <w:t xml:space="preserve"> и Сысертского районов</w:t>
      </w:r>
      <w:r w:rsidRPr="00D76A8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FD1D9B">
        <w:rPr>
          <w:sz w:val="28"/>
          <w:szCs w:val="28"/>
        </w:rPr>
        <w:t>4 инфицированных объекта (продукция свиноводства, выявленная на территории Камышловского района, г. Первоуральск, г. Камышлов, г. Екатеринбург);</w:t>
      </w:r>
    </w:p>
    <w:p w14:paraId="4E9AFA94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инфицированных объекта на территории Саратовской области (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t xml:space="preserve"> г. Саратов);</w:t>
      </w:r>
    </w:p>
    <w:p w14:paraId="2A8BEF69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Республики Саха (Якутия) (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t xml:space="preserve"> г. Якутск);</w:t>
      </w:r>
    </w:p>
    <w:p w14:paraId="556C5B58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Сахалинской области (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br/>
        <w:t>г.о. Корсаковский);</w:t>
      </w:r>
    </w:p>
    <w:p w14:paraId="38F934C2" w14:textId="77777777" w:rsidR="0047567D" w:rsidRDefault="0047567D" w:rsidP="00213F9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Ставропольского края (среди домашних свиней на территории Шпаковского района).</w:t>
      </w:r>
    </w:p>
    <w:p w14:paraId="4B69BEA2" w14:textId="77777777" w:rsidR="0047567D" w:rsidRPr="00766813" w:rsidRDefault="0047567D" w:rsidP="00213F93">
      <w:pPr>
        <w:spacing w:line="276" w:lineRule="auto"/>
        <w:ind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>Отменен карантин по АЧС на территории:</w:t>
      </w:r>
    </w:p>
    <w:p w14:paraId="32C3239F" w14:textId="77777777" w:rsidR="0047567D" w:rsidRPr="00766813" w:rsidRDefault="0047567D" w:rsidP="00213F93">
      <w:pPr>
        <w:pStyle w:val="a4"/>
        <w:spacing w:line="276" w:lineRule="auto"/>
        <w:ind w:firstLine="709"/>
        <w:rPr>
          <w:szCs w:val="28"/>
        </w:rPr>
      </w:pPr>
      <w:r w:rsidRPr="00766813">
        <w:rPr>
          <w:szCs w:val="28"/>
        </w:rPr>
        <w:t>1.</w:t>
      </w:r>
      <w:r w:rsidRPr="00766813">
        <w:rPr>
          <w:szCs w:val="28"/>
        </w:rPr>
        <w:tab/>
        <w:t>Болховского района Орловской области (указ Губернатора Орловской области от 25 октября 2021 г. № 537</w:t>
      </w:r>
      <w:r>
        <w:rPr>
          <w:szCs w:val="28"/>
        </w:rPr>
        <w:t>);</w:t>
      </w:r>
    </w:p>
    <w:p w14:paraId="033A4B47" w14:textId="10522282" w:rsidR="0047567D" w:rsidRPr="00766813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Pr="00766813">
        <w:rPr>
          <w:szCs w:val="28"/>
        </w:rPr>
        <w:t>.</w:t>
      </w:r>
      <w:r w:rsidRPr="00766813">
        <w:rPr>
          <w:szCs w:val="28"/>
        </w:rPr>
        <w:tab/>
        <w:t xml:space="preserve">г. Брянск, Дятьковского, Дубровского и Жуковского районов Брянской области (указ Губернатора Брянской области </w:t>
      </w:r>
      <w:r w:rsidR="00890673">
        <w:rPr>
          <w:szCs w:val="28"/>
        </w:rPr>
        <w:br/>
      </w:r>
      <w:r w:rsidRPr="00766813">
        <w:rPr>
          <w:szCs w:val="28"/>
        </w:rPr>
        <w:t>от 27 октября 2021 г. № 149);</w:t>
      </w:r>
    </w:p>
    <w:p w14:paraId="6E66A554" w14:textId="17A137D1" w:rsidR="0047567D" w:rsidRPr="00766813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Pr="00766813">
        <w:rPr>
          <w:szCs w:val="28"/>
        </w:rPr>
        <w:t>. Бурейского, Серышевского, Свободненского и Белогорского районов Амурской области (постановления Губернатора Амурской области от 27 октября 2021 г.</w:t>
      </w:r>
      <w:r>
        <w:rPr>
          <w:szCs w:val="28"/>
        </w:rPr>
        <w:t xml:space="preserve"> </w:t>
      </w:r>
      <w:r w:rsidRPr="0047567D">
        <w:rPr>
          <w:szCs w:val="28"/>
        </w:rPr>
        <w:t>№ 278</w:t>
      </w:r>
      <w:r>
        <w:rPr>
          <w:szCs w:val="28"/>
        </w:rPr>
        <w:t>,</w:t>
      </w:r>
      <w:r w:rsidRPr="0047567D">
        <w:t xml:space="preserve"> </w:t>
      </w:r>
      <w:r w:rsidRPr="0047567D">
        <w:rPr>
          <w:szCs w:val="28"/>
        </w:rPr>
        <w:t>№279,</w:t>
      </w:r>
      <w:r w:rsidRPr="0047567D">
        <w:t xml:space="preserve"> </w:t>
      </w:r>
      <w:r w:rsidRPr="0047567D">
        <w:rPr>
          <w:szCs w:val="28"/>
        </w:rPr>
        <w:t>№ 280,</w:t>
      </w:r>
      <w:r w:rsidRPr="00766813">
        <w:rPr>
          <w:szCs w:val="28"/>
        </w:rPr>
        <w:t xml:space="preserve"> </w:t>
      </w:r>
      <w:r w:rsidRPr="0047567D">
        <w:rPr>
          <w:szCs w:val="28"/>
        </w:rPr>
        <w:t>№ 281,</w:t>
      </w:r>
      <w:r>
        <w:rPr>
          <w:szCs w:val="28"/>
        </w:rPr>
        <w:t xml:space="preserve"> </w:t>
      </w:r>
      <w:r w:rsidRPr="00766813">
        <w:rPr>
          <w:szCs w:val="28"/>
        </w:rPr>
        <w:t>№ 282);</w:t>
      </w:r>
    </w:p>
    <w:p w14:paraId="72E16CBE" w14:textId="77777777" w:rsidR="0047567D" w:rsidRPr="00766813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Pr="00766813">
        <w:rPr>
          <w:szCs w:val="28"/>
        </w:rPr>
        <w:t>. Сергачкского и Лысковского районов Нижегородской области (указ</w:t>
      </w:r>
      <w:r>
        <w:rPr>
          <w:szCs w:val="28"/>
        </w:rPr>
        <w:t>ы</w:t>
      </w:r>
      <w:r w:rsidRPr="00766813">
        <w:rPr>
          <w:szCs w:val="28"/>
        </w:rPr>
        <w:t xml:space="preserve"> Губернатора Нижегородской области от 21 октября 2021 г. № 179, № 180);</w:t>
      </w:r>
    </w:p>
    <w:p w14:paraId="4D15B513" w14:textId="3A028089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Pr="00766813">
        <w:rPr>
          <w:szCs w:val="28"/>
        </w:rPr>
        <w:t xml:space="preserve">. г. Саратов и г. Красноармейск Саратовской области (постановления Губернатора Саратовской области </w:t>
      </w:r>
      <w:r w:rsidR="00890673">
        <w:rPr>
          <w:szCs w:val="28"/>
        </w:rPr>
        <w:br/>
      </w:r>
      <w:r w:rsidRPr="00766813">
        <w:rPr>
          <w:szCs w:val="28"/>
        </w:rPr>
        <w:t>от 26 и 27 октября 2021 г. № 399, № 397, № 398, № 401, № 391);</w:t>
      </w:r>
    </w:p>
    <w:p w14:paraId="54D08413" w14:textId="0D09E12A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056B4A">
        <w:rPr>
          <w:szCs w:val="28"/>
        </w:rPr>
        <w:t>.</w:t>
      </w:r>
      <w:r w:rsidRPr="00056B4A">
        <w:rPr>
          <w:szCs w:val="28"/>
        </w:rPr>
        <w:tab/>
      </w:r>
      <w:r>
        <w:rPr>
          <w:szCs w:val="28"/>
        </w:rPr>
        <w:t>Ленинского района</w:t>
      </w:r>
      <w:r w:rsidRPr="00056B4A">
        <w:rPr>
          <w:szCs w:val="28"/>
        </w:rPr>
        <w:t xml:space="preserve"> </w:t>
      </w:r>
      <w:r>
        <w:rPr>
          <w:szCs w:val="28"/>
        </w:rPr>
        <w:t>Еврейской автономной</w:t>
      </w:r>
      <w:r w:rsidRPr="00056B4A">
        <w:rPr>
          <w:szCs w:val="28"/>
        </w:rPr>
        <w:t xml:space="preserve"> области (постановлени</w:t>
      </w:r>
      <w:r>
        <w:rPr>
          <w:szCs w:val="28"/>
        </w:rPr>
        <w:t>е</w:t>
      </w:r>
      <w:r w:rsidRPr="00056B4A">
        <w:rPr>
          <w:szCs w:val="28"/>
        </w:rPr>
        <w:t xml:space="preserve"> Губернатора </w:t>
      </w:r>
      <w:r>
        <w:rPr>
          <w:szCs w:val="28"/>
        </w:rPr>
        <w:t>Еврейской автономной</w:t>
      </w:r>
      <w:r w:rsidRPr="00056B4A">
        <w:rPr>
          <w:szCs w:val="28"/>
        </w:rPr>
        <w:t xml:space="preserve"> области </w:t>
      </w:r>
      <w:r w:rsidR="00890673">
        <w:rPr>
          <w:szCs w:val="28"/>
        </w:rPr>
        <w:br/>
      </w:r>
      <w:r w:rsidRPr="00056B4A">
        <w:rPr>
          <w:szCs w:val="28"/>
        </w:rPr>
        <w:t xml:space="preserve">от </w:t>
      </w:r>
      <w:r>
        <w:rPr>
          <w:szCs w:val="28"/>
        </w:rPr>
        <w:t>14</w:t>
      </w:r>
      <w:r w:rsidRPr="00056B4A">
        <w:rPr>
          <w:szCs w:val="28"/>
        </w:rPr>
        <w:t xml:space="preserve"> октября 2021 г. № </w:t>
      </w:r>
      <w:r>
        <w:rPr>
          <w:szCs w:val="28"/>
        </w:rPr>
        <w:t>299</w:t>
      </w:r>
      <w:r w:rsidRPr="00056B4A">
        <w:rPr>
          <w:szCs w:val="28"/>
        </w:rPr>
        <w:t>)</w:t>
      </w:r>
      <w:r>
        <w:rPr>
          <w:szCs w:val="28"/>
        </w:rPr>
        <w:t>;</w:t>
      </w:r>
    </w:p>
    <w:p w14:paraId="5E67B580" w14:textId="0BEEF798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7. Муромского района и г. Муром Владимирской области (</w:t>
      </w:r>
      <w:r w:rsidRPr="00766813">
        <w:rPr>
          <w:szCs w:val="28"/>
        </w:rPr>
        <w:t>указ</w:t>
      </w:r>
      <w:r>
        <w:rPr>
          <w:szCs w:val="28"/>
        </w:rPr>
        <w:t>ы</w:t>
      </w:r>
      <w:r w:rsidRPr="00766813">
        <w:rPr>
          <w:szCs w:val="28"/>
        </w:rPr>
        <w:t xml:space="preserve"> Губернатора</w:t>
      </w:r>
      <w:r w:rsidR="00A06F47">
        <w:rPr>
          <w:szCs w:val="28"/>
        </w:rPr>
        <w:t xml:space="preserve"> Владимирской области от 2 ноября </w:t>
      </w:r>
      <w:r>
        <w:rPr>
          <w:szCs w:val="28"/>
        </w:rPr>
        <w:t>2021</w:t>
      </w:r>
      <w:r w:rsidR="00A06F47">
        <w:rPr>
          <w:szCs w:val="28"/>
        </w:rPr>
        <w:t xml:space="preserve"> г.</w:t>
      </w:r>
      <w:r>
        <w:rPr>
          <w:szCs w:val="28"/>
        </w:rPr>
        <w:t xml:space="preserve"> №180, №181);</w:t>
      </w:r>
    </w:p>
    <w:p w14:paraId="4BAADF38" w14:textId="27B216EE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8. Минераловодского и Георгиевского районов Ставропольского края (</w:t>
      </w:r>
      <w:r w:rsidRPr="00056B4A">
        <w:rPr>
          <w:szCs w:val="28"/>
        </w:rPr>
        <w:t>постановлени</w:t>
      </w:r>
      <w:r>
        <w:rPr>
          <w:szCs w:val="28"/>
        </w:rPr>
        <w:t>я</w:t>
      </w:r>
      <w:r w:rsidRPr="00056B4A">
        <w:rPr>
          <w:szCs w:val="28"/>
        </w:rPr>
        <w:t xml:space="preserve"> Губернатора</w:t>
      </w:r>
      <w:r w:rsidR="00A06F47">
        <w:rPr>
          <w:szCs w:val="28"/>
        </w:rPr>
        <w:t xml:space="preserve"> Ставропольского края </w:t>
      </w:r>
      <w:r w:rsidR="00A06F47">
        <w:rPr>
          <w:szCs w:val="28"/>
        </w:rPr>
        <w:br/>
        <w:t xml:space="preserve">от 1 ноября </w:t>
      </w:r>
      <w:r>
        <w:rPr>
          <w:szCs w:val="28"/>
        </w:rPr>
        <w:t>2021</w:t>
      </w:r>
      <w:r w:rsidR="00A06F47">
        <w:rPr>
          <w:szCs w:val="28"/>
        </w:rPr>
        <w:t xml:space="preserve"> г.</w:t>
      </w:r>
      <w:r>
        <w:rPr>
          <w:szCs w:val="28"/>
        </w:rPr>
        <w:t xml:space="preserve"> № 469, №470);</w:t>
      </w:r>
    </w:p>
    <w:p w14:paraId="75423A83" w14:textId="4F0FB01E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9. г. Рязань и Рыбновского муниципального района</w:t>
      </w:r>
      <w:r w:rsidR="00A06F47" w:rsidRPr="00A06F47">
        <w:t xml:space="preserve"> </w:t>
      </w:r>
      <w:r w:rsidR="00A06F47" w:rsidRPr="00A06F47">
        <w:rPr>
          <w:szCs w:val="28"/>
        </w:rPr>
        <w:t>Рязанской области</w:t>
      </w:r>
      <w:r>
        <w:rPr>
          <w:szCs w:val="28"/>
        </w:rPr>
        <w:t xml:space="preserve"> (</w:t>
      </w:r>
      <w:r w:rsidRPr="00056B4A">
        <w:rPr>
          <w:szCs w:val="28"/>
        </w:rPr>
        <w:t>постановлени</w:t>
      </w:r>
      <w:r>
        <w:rPr>
          <w:szCs w:val="28"/>
        </w:rPr>
        <w:t>я</w:t>
      </w:r>
      <w:r w:rsidRPr="00056B4A">
        <w:rPr>
          <w:szCs w:val="28"/>
        </w:rPr>
        <w:t xml:space="preserve"> Губернатора</w:t>
      </w:r>
      <w:r>
        <w:rPr>
          <w:szCs w:val="28"/>
        </w:rPr>
        <w:t xml:space="preserve"> Рязанской области </w:t>
      </w:r>
      <w:r w:rsidR="00890673">
        <w:rPr>
          <w:szCs w:val="28"/>
        </w:rPr>
        <w:br/>
      </w:r>
      <w:r>
        <w:rPr>
          <w:szCs w:val="28"/>
        </w:rPr>
        <w:t>от 21 и 29 октября 2021 №72-пг, №78-пг).</w:t>
      </w:r>
    </w:p>
    <w:p w14:paraId="08CBA542" w14:textId="6E472F8D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58 очагов:</w:t>
      </w:r>
      <w:r>
        <w:rPr>
          <w:szCs w:val="28"/>
        </w:rPr>
        <w:t xml:space="preserve"> по 1 – </w:t>
      </w:r>
      <w:r w:rsidRPr="00E4796A">
        <w:rPr>
          <w:szCs w:val="28"/>
        </w:rPr>
        <w:t xml:space="preserve">в </w:t>
      </w:r>
      <w:r w:rsidRPr="005D441E">
        <w:rPr>
          <w:szCs w:val="28"/>
        </w:rPr>
        <w:t>Костромской, Брянской, Тверской, Липецкой</w:t>
      </w:r>
      <w:r w:rsidRPr="005D441E">
        <w:rPr>
          <w:szCs w:val="28"/>
        </w:rPr>
        <w:br/>
        <w:t xml:space="preserve">и Ивановской областях по 2 – в Калужской, Псковской областях, </w:t>
      </w:r>
      <w:r w:rsidR="00890673">
        <w:rPr>
          <w:szCs w:val="28"/>
        </w:rPr>
        <w:br/>
      </w:r>
      <w:r w:rsidRPr="005D441E">
        <w:rPr>
          <w:szCs w:val="28"/>
        </w:rPr>
        <w:t xml:space="preserve">по 3 – в Челябинской области, Пермском крае и Республике Марий Эл, </w:t>
      </w:r>
      <w:r w:rsidR="00890673">
        <w:rPr>
          <w:szCs w:val="28"/>
        </w:rPr>
        <w:br/>
      </w:r>
      <w:r w:rsidRPr="005D441E">
        <w:rPr>
          <w:szCs w:val="28"/>
        </w:rPr>
        <w:t>по 5 – в Белгородской, Нижегородской областях и Хабаровском</w:t>
      </w:r>
      <w:r w:rsidRPr="00E4796A">
        <w:rPr>
          <w:szCs w:val="28"/>
        </w:rPr>
        <w:t xml:space="preserve"> крае, </w:t>
      </w:r>
      <w:r w:rsidR="00890673">
        <w:rPr>
          <w:szCs w:val="28"/>
        </w:rPr>
        <w:br/>
      </w:r>
      <w:r>
        <w:rPr>
          <w:szCs w:val="28"/>
        </w:rPr>
        <w:t>11</w:t>
      </w:r>
      <w:r w:rsidRPr="00E4796A">
        <w:rPr>
          <w:szCs w:val="28"/>
        </w:rPr>
        <w:t xml:space="preserve"> – в Свердловской области, 14 – в</w:t>
      </w:r>
      <w:r>
        <w:rPr>
          <w:szCs w:val="28"/>
        </w:rPr>
        <w:t xml:space="preserve"> Амурской области, а также </w:t>
      </w:r>
      <w:r>
        <w:rPr>
          <w:b/>
          <w:szCs w:val="28"/>
        </w:rPr>
        <w:t>49 инфицированных АЧС объе</w:t>
      </w:r>
      <w:r w:rsidRPr="00D74ACE">
        <w:rPr>
          <w:b/>
          <w:szCs w:val="28"/>
        </w:rPr>
        <w:t>кт</w:t>
      </w:r>
      <w:r>
        <w:rPr>
          <w:b/>
          <w:szCs w:val="28"/>
        </w:rPr>
        <w:t>ов</w:t>
      </w:r>
      <w:r w:rsidRPr="00D74ACE">
        <w:rPr>
          <w:b/>
          <w:szCs w:val="28"/>
        </w:rPr>
        <w:t>:</w:t>
      </w:r>
      <w:r w:rsidRPr="00D74ACE">
        <w:rPr>
          <w:szCs w:val="28"/>
        </w:rPr>
        <w:t xml:space="preserve"> по 1 – в </w:t>
      </w:r>
      <w:r w:rsidRPr="002E0E13">
        <w:rPr>
          <w:szCs w:val="28"/>
        </w:rPr>
        <w:t>Самарской, Ростовской, Челябинской, Сахалинской областях, Ставропольском крае, Республике Саха (Якутия), по 2 – в Калужской, Ярославской, Архангельской, Липецкой</w:t>
      </w:r>
      <w:r>
        <w:rPr>
          <w:szCs w:val="28"/>
        </w:rPr>
        <w:t>,</w:t>
      </w:r>
      <w:r w:rsidRPr="002E0E13">
        <w:rPr>
          <w:szCs w:val="28"/>
        </w:rPr>
        <w:t xml:space="preserve"> Саратовской</w:t>
      </w:r>
      <w:r>
        <w:rPr>
          <w:szCs w:val="28"/>
        </w:rPr>
        <w:t xml:space="preserve"> </w:t>
      </w:r>
      <w:r w:rsidRPr="002E0E13">
        <w:rPr>
          <w:szCs w:val="28"/>
        </w:rPr>
        <w:t>областях, Пермском</w:t>
      </w:r>
      <w:r w:rsidRPr="00D74ACE">
        <w:rPr>
          <w:szCs w:val="28"/>
        </w:rPr>
        <w:t xml:space="preserve"> и </w:t>
      </w:r>
      <w:r>
        <w:rPr>
          <w:szCs w:val="28"/>
        </w:rPr>
        <w:t>Хабаровском</w:t>
      </w:r>
      <w:r w:rsidRPr="00D74ACE">
        <w:rPr>
          <w:szCs w:val="28"/>
        </w:rPr>
        <w:t xml:space="preserve"> краях, </w:t>
      </w:r>
      <w:r w:rsidR="00890673">
        <w:rPr>
          <w:szCs w:val="28"/>
        </w:rPr>
        <w:br/>
      </w:r>
      <w:r w:rsidRPr="00D74ACE">
        <w:rPr>
          <w:szCs w:val="28"/>
        </w:rPr>
        <w:t>по 3 – в Амурской</w:t>
      </w:r>
      <w:r w:rsidRPr="002E0E13">
        <w:rPr>
          <w:szCs w:val="28"/>
        </w:rPr>
        <w:t xml:space="preserve"> </w:t>
      </w:r>
      <w:r w:rsidRPr="00D74ACE">
        <w:rPr>
          <w:szCs w:val="28"/>
        </w:rPr>
        <w:t>области,</w:t>
      </w:r>
      <w:r w:rsidR="00A06F47">
        <w:rPr>
          <w:szCs w:val="28"/>
        </w:rPr>
        <w:t xml:space="preserve"> Республике</w:t>
      </w:r>
      <w:r w:rsidRPr="00D74ACE">
        <w:rPr>
          <w:szCs w:val="28"/>
        </w:rPr>
        <w:t xml:space="preserve"> Марий Эл, 4 – в Волгоградской </w:t>
      </w:r>
      <w:r w:rsidR="00890673">
        <w:rPr>
          <w:szCs w:val="28"/>
        </w:rPr>
        <w:br/>
      </w:r>
      <w:r w:rsidRPr="00D74ACE">
        <w:rPr>
          <w:szCs w:val="28"/>
        </w:rPr>
        <w:t>и Белгородской областях, 7 – в Свердловской област</w:t>
      </w:r>
      <w:r>
        <w:rPr>
          <w:szCs w:val="28"/>
        </w:rPr>
        <w:t xml:space="preserve">и, </w:t>
      </w:r>
      <w:r w:rsidR="00890673">
        <w:rPr>
          <w:szCs w:val="28"/>
        </w:rPr>
        <w:br/>
      </w:r>
      <w:r>
        <w:rPr>
          <w:szCs w:val="28"/>
        </w:rPr>
        <w:t>8 – в Нижегородской области</w:t>
      </w:r>
      <w:r w:rsidRPr="00D74ACE">
        <w:rPr>
          <w:szCs w:val="28"/>
        </w:rPr>
        <w:t>.</w:t>
      </w:r>
    </w:p>
    <w:p w14:paraId="078F9D96" w14:textId="3BF834F3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29 очагов: </w:t>
      </w:r>
      <w:r>
        <w:rPr>
          <w:b/>
          <w:szCs w:val="28"/>
        </w:rPr>
        <w:br/>
      </w:r>
      <w:r w:rsidRPr="00DA0011">
        <w:rPr>
          <w:szCs w:val="28"/>
        </w:rPr>
        <w:t>1 – в Чувашской Республике, 2 – в Новгородской и Владимирской областях, 5 – в Ярославской области, 19 – в Амурской</w:t>
      </w:r>
      <w:r>
        <w:rPr>
          <w:szCs w:val="28"/>
        </w:rPr>
        <w:t xml:space="preserve"> области, а также</w:t>
      </w:r>
      <w:r>
        <w:rPr>
          <w:b/>
          <w:szCs w:val="28"/>
        </w:rPr>
        <w:t xml:space="preserve"> </w:t>
      </w:r>
      <w:r w:rsidR="00890673">
        <w:rPr>
          <w:b/>
          <w:szCs w:val="28"/>
        </w:rPr>
        <w:br/>
      </w:r>
      <w:r>
        <w:rPr>
          <w:b/>
          <w:szCs w:val="28"/>
        </w:rPr>
        <w:t xml:space="preserve">4 инфицированных АЧС объекта: </w:t>
      </w:r>
      <w:r>
        <w:rPr>
          <w:szCs w:val="28"/>
        </w:rPr>
        <w:t xml:space="preserve">по 1 – в Амурской и Владимирской областях, 2 – в Хабаровском крае. </w:t>
      </w:r>
    </w:p>
    <w:p w14:paraId="2B9D3758" w14:textId="3C142A5D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Отменен карантин по оспе овец и коз на территории </w:t>
      </w:r>
      <w:r w:rsidRPr="00766813">
        <w:rPr>
          <w:szCs w:val="28"/>
        </w:rPr>
        <w:t xml:space="preserve">Некрасовского района Ярославской области (указы Губернатора Ярославской области </w:t>
      </w:r>
      <w:r w:rsidR="00890673">
        <w:rPr>
          <w:szCs w:val="28"/>
        </w:rPr>
        <w:br/>
      </w:r>
      <w:r w:rsidRPr="00766813">
        <w:rPr>
          <w:szCs w:val="28"/>
        </w:rPr>
        <w:t>от 22 октября 2021 г. № 338, № 239</w:t>
      </w:r>
      <w:r>
        <w:rPr>
          <w:szCs w:val="28"/>
        </w:rPr>
        <w:t>).</w:t>
      </w:r>
    </w:p>
    <w:p w14:paraId="4960F91E" w14:textId="6CAA14B0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 w:rsidRPr="006146AE">
        <w:rPr>
          <w:szCs w:val="28"/>
        </w:rPr>
        <w:t xml:space="preserve">В режиме карантина по </w:t>
      </w:r>
      <w:r w:rsidRPr="006146AE">
        <w:rPr>
          <w:b/>
          <w:szCs w:val="28"/>
        </w:rPr>
        <w:t>оспе овец и коз</w:t>
      </w:r>
      <w:r w:rsidRPr="006146AE">
        <w:rPr>
          <w:szCs w:val="28"/>
        </w:rPr>
        <w:t xml:space="preserve"> находятся </w:t>
      </w:r>
      <w:r w:rsidRPr="006146AE">
        <w:rPr>
          <w:b/>
          <w:szCs w:val="28"/>
        </w:rPr>
        <w:t>2 очага:</w:t>
      </w:r>
      <w:r w:rsidRPr="006146AE">
        <w:rPr>
          <w:szCs w:val="28"/>
        </w:rPr>
        <w:t xml:space="preserve"> </w:t>
      </w:r>
      <w:r w:rsidR="00890673">
        <w:rPr>
          <w:szCs w:val="28"/>
        </w:rPr>
        <w:br/>
      </w:r>
      <w:r w:rsidRPr="006146AE">
        <w:rPr>
          <w:szCs w:val="28"/>
        </w:rPr>
        <w:t xml:space="preserve">по </w:t>
      </w:r>
      <w:r w:rsidRPr="006146AE">
        <w:rPr>
          <w:szCs w:val="28"/>
        </w:rPr>
        <w:br/>
        <w:t>1 – в Ивановской и Ленинградской областях.</w:t>
      </w:r>
    </w:p>
    <w:p w14:paraId="2841DF0C" w14:textId="53E89B26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25 октября — 7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11 очагов гриппа птиц </w:t>
      </w:r>
      <w:r>
        <w:rPr>
          <w:b/>
          <w:szCs w:val="28"/>
        </w:rPr>
        <w:br/>
      </w:r>
      <w:r>
        <w:rPr>
          <w:szCs w:val="28"/>
        </w:rPr>
        <w:t xml:space="preserve">на территории Тюменской, </w:t>
      </w:r>
      <w:r w:rsidRPr="00007746">
        <w:rPr>
          <w:szCs w:val="28"/>
        </w:rPr>
        <w:t>Оренбургской,</w:t>
      </w:r>
      <w:r>
        <w:rPr>
          <w:szCs w:val="28"/>
        </w:rPr>
        <w:t xml:space="preserve"> Кировской, Белгородской </w:t>
      </w:r>
      <w:r w:rsidR="00890673">
        <w:rPr>
          <w:szCs w:val="28"/>
        </w:rPr>
        <w:br/>
      </w:r>
      <w:r>
        <w:rPr>
          <w:szCs w:val="28"/>
        </w:rPr>
        <w:t>и Саратовской областей и Республики Калмыкия.</w:t>
      </w:r>
    </w:p>
    <w:p w14:paraId="02169F76" w14:textId="77777777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Отменен карантин по гриппу птиц на территориях:</w:t>
      </w:r>
    </w:p>
    <w:p w14:paraId="38F02C03" w14:textId="1D94DA59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  <w:t xml:space="preserve"> г. Челябинск и Увельского района Челябинской области (распоряжения Правительства Челябинской области </w:t>
      </w:r>
      <w:r w:rsidR="00890673">
        <w:rPr>
          <w:szCs w:val="28"/>
        </w:rPr>
        <w:br/>
      </w:r>
      <w:r>
        <w:rPr>
          <w:szCs w:val="28"/>
        </w:rPr>
        <w:t>от 27 и 29 октября 2021 г. № 809-рп, №823-рп);</w:t>
      </w:r>
    </w:p>
    <w:p w14:paraId="70D54721" w14:textId="7D7364EC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ab/>
        <w:t>Тюменского, Упоровского, Казанского, Исетского районов</w:t>
      </w:r>
      <w:r>
        <w:rPr>
          <w:szCs w:val="28"/>
        </w:rPr>
        <w:br/>
        <w:t xml:space="preserve">и г. Ялутоворск Тюменской области (постановления Губернатора </w:t>
      </w:r>
      <w:r>
        <w:rPr>
          <w:szCs w:val="28"/>
        </w:rPr>
        <w:lastRenderedPageBreak/>
        <w:t>Тюменской области от 10, 26, 27 и 29 октября 2021 г. № 252, №260, №261, №</w:t>
      </w:r>
      <w:r w:rsidR="00A06F47">
        <w:rPr>
          <w:szCs w:val="28"/>
        </w:rPr>
        <w:t xml:space="preserve"> </w:t>
      </w:r>
      <w:r>
        <w:rPr>
          <w:szCs w:val="28"/>
        </w:rPr>
        <w:t>262, № 263, № 264).</w:t>
      </w:r>
    </w:p>
    <w:p w14:paraId="4116BE3D" w14:textId="72893E21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 w:rsidRPr="006146AE">
        <w:rPr>
          <w:szCs w:val="28"/>
        </w:rPr>
        <w:t xml:space="preserve">В режиме карантина по </w:t>
      </w:r>
      <w:r w:rsidRPr="006146AE">
        <w:rPr>
          <w:b/>
          <w:szCs w:val="28"/>
        </w:rPr>
        <w:t>гриппу птиц</w:t>
      </w:r>
      <w:r w:rsidRPr="006146AE">
        <w:rPr>
          <w:szCs w:val="28"/>
        </w:rPr>
        <w:t xml:space="preserve"> находятся </w:t>
      </w:r>
      <w:r w:rsidRPr="006146AE">
        <w:rPr>
          <w:b/>
          <w:szCs w:val="28"/>
        </w:rPr>
        <w:t>4</w:t>
      </w:r>
      <w:r>
        <w:rPr>
          <w:b/>
          <w:szCs w:val="28"/>
        </w:rPr>
        <w:t>7</w:t>
      </w:r>
      <w:r w:rsidRPr="006146AE">
        <w:rPr>
          <w:b/>
          <w:szCs w:val="28"/>
        </w:rPr>
        <w:t xml:space="preserve"> очагов:</w:t>
      </w:r>
      <w:r w:rsidRPr="006146AE">
        <w:rPr>
          <w:szCs w:val="28"/>
        </w:rPr>
        <w:br/>
        <w:t xml:space="preserve">по 1 – </w:t>
      </w:r>
      <w:r w:rsidRPr="005076C0">
        <w:rPr>
          <w:szCs w:val="28"/>
        </w:rPr>
        <w:t>в Свердловской, Ростовской, Кировской, Курганской областях, Удмуртской Республике и Республике Калмыкия, по 2 – в Белгородской, Самарской, Челябинской областях и Республике</w:t>
      </w:r>
      <w:r w:rsidRPr="006146AE">
        <w:rPr>
          <w:szCs w:val="28"/>
        </w:rPr>
        <w:t xml:space="preserve"> Башко</w:t>
      </w:r>
      <w:r>
        <w:rPr>
          <w:szCs w:val="28"/>
        </w:rPr>
        <w:t xml:space="preserve">ртостан, </w:t>
      </w:r>
      <w:r w:rsidR="00890673">
        <w:rPr>
          <w:szCs w:val="28"/>
        </w:rPr>
        <w:br/>
      </w:r>
      <w:r>
        <w:rPr>
          <w:szCs w:val="28"/>
        </w:rPr>
        <w:t xml:space="preserve">3 – в Саратовской </w:t>
      </w:r>
      <w:r w:rsidRPr="006146AE">
        <w:rPr>
          <w:szCs w:val="28"/>
        </w:rPr>
        <w:t>област</w:t>
      </w:r>
      <w:r>
        <w:rPr>
          <w:szCs w:val="28"/>
        </w:rPr>
        <w:t>и</w:t>
      </w:r>
      <w:r w:rsidRPr="006146AE">
        <w:rPr>
          <w:szCs w:val="28"/>
        </w:rPr>
        <w:t xml:space="preserve">, </w:t>
      </w:r>
      <w:r>
        <w:rPr>
          <w:szCs w:val="28"/>
        </w:rPr>
        <w:t>4</w:t>
      </w:r>
      <w:r w:rsidRPr="006146AE">
        <w:rPr>
          <w:szCs w:val="28"/>
        </w:rPr>
        <w:t xml:space="preserve"> – в Тюменской области</w:t>
      </w:r>
      <w:r>
        <w:rPr>
          <w:szCs w:val="28"/>
        </w:rPr>
        <w:t>, 26 – в Оренбургской области.</w:t>
      </w:r>
    </w:p>
    <w:p w14:paraId="208D10BD" w14:textId="77777777" w:rsidR="0047567D" w:rsidRDefault="0047567D" w:rsidP="00213F93">
      <w:pPr>
        <w:spacing w:line="276" w:lineRule="auto"/>
        <w:ind w:firstLine="709"/>
        <w:jc w:val="both"/>
        <w:rPr>
          <w:sz w:val="28"/>
          <w:szCs w:val="28"/>
        </w:rPr>
      </w:pPr>
      <w:r w:rsidRPr="006F45CE">
        <w:rPr>
          <w:sz w:val="28"/>
          <w:szCs w:val="28"/>
        </w:rPr>
        <w:t xml:space="preserve">Отменен карантин по заразному узелковому дерматиту </w:t>
      </w:r>
      <w:r w:rsidRPr="006F45CE">
        <w:rPr>
          <w:sz w:val="28"/>
          <w:szCs w:val="28"/>
        </w:rPr>
        <w:br/>
        <w:t>на территори</w:t>
      </w:r>
      <w:r>
        <w:rPr>
          <w:sz w:val="28"/>
          <w:szCs w:val="28"/>
        </w:rPr>
        <w:t>ях</w:t>
      </w:r>
      <w:r w:rsidRPr="006F45CE">
        <w:rPr>
          <w:sz w:val="28"/>
          <w:szCs w:val="28"/>
        </w:rPr>
        <w:t xml:space="preserve"> Читинского</w:t>
      </w:r>
      <w:r>
        <w:rPr>
          <w:sz w:val="28"/>
          <w:szCs w:val="28"/>
        </w:rPr>
        <w:t xml:space="preserve"> и Краснокаменского</w:t>
      </w:r>
      <w:r w:rsidRPr="006F45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6F45C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 w:rsidRPr="006F45CE">
        <w:rPr>
          <w:sz w:val="28"/>
          <w:szCs w:val="28"/>
        </w:rPr>
        <w:t>(приказ</w:t>
      </w:r>
      <w:r>
        <w:rPr>
          <w:sz w:val="28"/>
          <w:szCs w:val="28"/>
        </w:rPr>
        <w:t>ы</w:t>
      </w:r>
      <w:r w:rsidRPr="006F45CE">
        <w:rPr>
          <w:sz w:val="28"/>
          <w:szCs w:val="28"/>
        </w:rPr>
        <w:t xml:space="preserve"> Руководителя Государственной ветеринарной службы Забайкальского края от </w:t>
      </w:r>
      <w:r>
        <w:rPr>
          <w:sz w:val="28"/>
          <w:szCs w:val="28"/>
        </w:rPr>
        <w:t>25</w:t>
      </w:r>
      <w:r w:rsidRPr="006F45CE">
        <w:rPr>
          <w:sz w:val="28"/>
          <w:szCs w:val="28"/>
        </w:rPr>
        <w:t xml:space="preserve"> октября 2021 г. № 257</w:t>
      </w:r>
      <w:r>
        <w:rPr>
          <w:sz w:val="28"/>
          <w:szCs w:val="28"/>
        </w:rPr>
        <w:t>, № 258, № 259</w:t>
      </w:r>
      <w:r w:rsidRPr="006F45CE">
        <w:rPr>
          <w:sz w:val="28"/>
          <w:szCs w:val="28"/>
        </w:rPr>
        <w:t>).</w:t>
      </w:r>
    </w:p>
    <w:p w14:paraId="5EC7EFAF" w14:textId="77777777" w:rsidR="0047567D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28 очагов</w:t>
      </w:r>
      <w:r>
        <w:rPr>
          <w:szCs w:val="28"/>
        </w:rPr>
        <w:t xml:space="preserve"> на территории Забайкальского края.</w:t>
      </w:r>
    </w:p>
    <w:p w14:paraId="6ABF0307" w14:textId="2F72B4CD" w:rsidR="00684BEC" w:rsidRDefault="0047567D" w:rsidP="00213F9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 xml:space="preserve">9 очагов бруцеллеза </w:t>
      </w:r>
      <w:r>
        <w:rPr>
          <w:szCs w:val="28"/>
        </w:rPr>
        <w:t xml:space="preserve">животных, в том числе: </w:t>
      </w:r>
      <w:r>
        <w:rPr>
          <w:szCs w:val="28"/>
        </w:rPr>
        <w:br/>
        <w:t xml:space="preserve">4 – </w:t>
      </w:r>
      <w:r w:rsidR="00A06F47">
        <w:rPr>
          <w:szCs w:val="28"/>
        </w:rPr>
        <w:t xml:space="preserve">в </w:t>
      </w:r>
      <w:r>
        <w:rPr>
          <w:szCs w:val="28"/>
        </w:rPr>
        <w:t xml:space="preserve">Республике Калмыкия на территориях Октябрьского, Юстинского </w:t>
      </w:r>
      <w:r w:rsidR="00890673">
        <w:rPr>
          <w:szCs w:val="28"/>
        </w:rPr>
        <w:br/>
      </w:r>
      <w:r>
        <w:rPr>
          <w:szCs w:val="28"/>
        </w:rPr>
        <w:t>и Ики-Бурульского районов (заболело 5 голов крупного рогатого скота (далее – КРС) и 1 голова мелкого рогатого скота</w:t>
      </w:r>
      <w:r w:rsidR="00213F93">
        <w:rPr>
          <w:szCs w:val="28"/>
        </w:rPr>
        <w:t xml:space="preserve"> </w:t>
      </w:r>
      <w:r>
        <w:rPr>
          <w:szCs w:val="28"/>
        </w:rPr>
        <w:t xml:space="preserve">(далее – МРС), </w:t>
      </w:r>
      <w:r w:rsidR="00890673">
        <w:rPr>
          <w:szCs w:val="28"/>
        </w:rPr>
        <w:br/>
      </w:r>
      <w:r>
        <w:rPr>
          <w:szCs w:val="28"/>
        </w:rPr>
        <w:t xml:space="preserve">1 – в Чувашской Республике на территории Комсомольского района (заболела 1 голова КРС), 1 – в Астраханской области на территории Приволжского района (заболело 4 головы КРС), 1 – в Ставропольском крае на территории </w:t>
      </w:r>
      <w:r w:rsidRPr="00D410E8">
        <w:rPr>
          <w:szCs w:val="28"/>
        </w:rPr>
        <w:t>Благодарненск</w:t>
      </w:r>
      <w:r>
        <w:rPr>
          <w:szCs w:val="28"/>
        </w:rPr>
        <w:t xml:space="preserve">ого района (заболело 3 головы КРС), </w:t>
      </w:r>
      <w:r w:rsidR="00890673">
        <w:rPr>
          <w:szCs w:val="28"/>
        </w:rPr>
        <w:br/>
      </w:r>
      <w:r>
        <w:rPr>
          <w:szCs w:val="28"/>
        </w:rPr>
        <w:t>1 – в Пензенской области на территории Наровчатского района (заболело 84 головы КРС), 1 – в Пермском крае на территории Краснокамского г.о. (заболело 4 головы МРС).</w:t>
      </w:r>
    </w:p>
    <w:p w14:paraId="288ED253" w14:textId="77777777" w:rsidR="00286ED4" w:rsidRPr="00247BE0" w:rsidRDefault="00286ED4" w:rsidP="00213F93">
      <w:pPr>
        <w:pStyle w:val="a4"/>
        <w:spacing w:line="276" w:lineRule="auto"/>
        <w:ind w:firstLine="709"/>
        <w:rPr>
          <w:szCs w:val="28"/>
        </w:rPr>
      </w:pPr>
    </w:p>
    <w:p w14:paraId="208AB1DC" w14:textId="77777777" w:rsidR="00A04AE0" w:rsidRPr="005520F7" w:rsidRDefault="00A04AE0" w:rsidP="00213F93">
      <w:pPr>
        <w:pStyle w:val="a4"/>
        <w:spacing w:line="276" w:lineRule="auto"/>
        <w:rPr>
          <w:b/>
          <w:sz w:val="24"/>
          <w:szCs w:val="24"/>
        </w:rPr>
      </w:pPr>
    </w:p>
    <w:p w14:paraId="431D0D6D" w14:textId="77777777" w:rsidR="00A04AE0" w:rsidRPr="00FC378B" w:rsidRDefault="00A04AE0" w:rsidP="00213F93">
      <w:pPr>
        <w:pStyle w:val="a4"/>
        <w:spacing w:line="276" w:lineRule="auto"/>
        <w:rPr>
          <w:szCs w:val="28"/>
        </w:rPr>
      </w:pPr>
    </w:p>
    <w:p w14:paraId="4C98D87A" w14:textId="44652D5B" w:rsidR="00A04AE0" w:rsidRPr="00FC378B" w:rsidRDefault="00A04AE0" w:rsidP="00213F9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F11C9C">
        <w:rPr>
          <w:sz w:val="28"/>
          <w:szCs w:val="28"/>
        </w:rPr>
        <w:t>А.А. Муковнин</w:t>
      </w:r>
    </w:p>
    <w:p w14:paraId="7CCAD7F5" w14:textId="77777777" w:rsidR="00794A1F" w:rsidRDefault="00794A1F" w:rsidP="00213F93">
      <w:pPr>
        <w:spacing w:line="276" w:lineRule="auto"/>
        <w:rPr>
          <w:sz w:val="16"/>
          <w:szCs w:val="16"/>
        </w:rPr>
      </w:pPr>
    </w:p>
    <w:p w14:paraId="348BADB1" w14:textId="77777777" w:rsidR="0030694E" w:rsidRDefault="0030694E" w:rsidP="00BE3765">
      <w:pPr>
        <w:rPr>
          <w:sz w:val="16"/>
          <w:szCs w:val="16"/>
        </w:rPr>
      </w:pPr>
    </w:p>
    <w:p w14:paraId="636447E6" w14:textId="77777777" w:rsidR="00213F93" w:rsidRDefault="00213F93" w:rsidP="00BE3765">
      <w:pPr>
        <w:rPr>
          <w:sz w:val="16"/>
          <w:szCs w:val="16"/>
        </w:rPr>
      </w:pPr>
    </w:p>
    <w:p w14:paraId="19272E4E" w14:textId="77777777" w:rsidR="00213F93" w:rsidRDefault="00213F93" w:rsidP="00BE3765">
      <w:pPr>
        <w:rPr>
          <w:sz w:val="16"/>
          <w:szCs w:val="16"/>
        </w:rPr>
      </w:pPr>
    </w:p>
    <w:p w14:paraId="0F282175" w14:textId="77777777" w:rsidR="00213F93" w:rsidRDefault="00213F93" w:rsidP="00BE3765">
      <w:pPr>
        <w:rPr>
          <w:sz w:val="16"/>
          <w:szCs w:val="16"/>
        </w:rPr>
      </w:pPr>
    </w:p>
    <w:p w14:paraId="1198450C" w14:textId="77777777" w:rsidR="00213F93" w:rsidRDefault="00213F93" w:rsidP="00BE3765">
      <w:pPr>
        <w:rPr>
          <w:sz w:val="16"/>
          <w:szCs w:val="16"/>
        </w:rPr>
      </w:pPr>
    </w:p>
    <w:p w14:paraId="199D9209" w14:textId="77777777" w:rsidR="00213F93" w:rsidRDefault="00213F93" w:rsidP="00BE3765">
      <w:pPr>
        <w:rPr>
          <w:sz w:val="16"/>
          <w:szCs w:val="16"/>
        </w:rPr>
      </w:pPr>
    </w:p>
    <w:p w14:paraId="4CF83158" w14:textId="77777777" w:rsidR="00213F93" w:rsidRDefault="00213F93" w:rsidP="00BE3765">
      <w:pPr>
        <w:rPr>
          <w:sz w:val="16"/>
          <w:szCs w:val="16"/>
        </w:rPr>
      </w:pPr>
    </w:p>
    <w:p w14:paraId="6889E125" w14:textId="77777777" w:rsidR="00213F93" w:rsidRDefault="00213F93" w:rsidP="00BE3765">
      <w:pPr>
        <w:rPr>
          <w:sz w:val="16"/>
          <w:szCs w:val="16"/>
        </w:rPr>
      </w:pPr>
    </w:p>
    <w:p w14:paraId="0C8F4307" w14:textId="77777777" w:rsidR="00213F93" w:rsidRDefault="00213F93" w:rsidP="00BE3765">
      <w:pPr>
        <w:rPr>
          <w:sz w:val="16"/>
          <w:szCs w:val="16"/>
        </w:rPr>
      </w:pPr>
    </w:p>
    <w:p w14:paraId="6F0B1D4F" w14:textId="77777777" w:rsidR="00213F93" w:rsidRDefault="00213F93" w:rsidP="00BE3765">
      <w:pPr>
        <w:rPr>
          <w:sz w:val="16"/>
          <w:szCs w:val="16"/>
        </w:rPr>
      </w:pPr>
    </w:p>
    <w:p w14:paraId="187061A1" w14:textId="77777777" w:rsidR="00213F93" w:rsidRDefault="00213F93" w:rsidP="00BE3765">
      <w:pPr>
        <w:rPr>
          <w:sz w:val="16"/>
          <w:szCs w:val="16"/>
        </w:rPr>
      </w:pPr>
    </w:p>
    <w:p w14:paraId="2A5E0F9E" w14:textId="77777777" w:rsidR="00213F93" w:rsidRDefault="00213F93" w:rsidP="00BE3765">
      <w:pPr>
        <w:rPr>
          <w:sz w:val="16"/>
          <w:szCs w:val="16"/>
        </w:rPr>
      </w:pPr>
    </w:p>
    <w:p w14:paraId="7589E7BA" w14:textId="77777777" w:rsidR="00213F93" w:rsidRDefault="00213F93" w:rsidP="00BE3765">
      <w:pPr>
        <w:rPr>
          <w:sz w:val="16"/>
          <w:szCs w:val="16"/>
        </w:rPr>
      </w:pPr>
    </w:p>
    <w:p w14:paraId="468BC7C7" w14:textId="77777777" w:rsidR="00213F93" w:rsidRDefault="00213F93" w:rsidP="00BE3765">
      <w:pPr>
        <w:rPr>
          <w:sz w:val="16"/>
          <w:szCs w:val="16"/>
        </w:rPr>
      </w:pPr>
    </w:p>
    <w:p w14:paraId="7B7BE4D9" w14:textId="77777777" w:rsidR="00213F93" w:rsidRDefault="00213F93" w:rsidP="00BE3765">
      <w:pPr>
        <w:rPr>
          <w:sz w:val="16"/>
          <w:szCs w:val="16"/>
        </w:rPr>
      </w:pPr>
    </w:p>
    <w:p w14:paraId="5B074494" w14:textId="77777777" w:rsidR="00213F93" w:rsidRDefault="00213F93" w:rsidP="00BE3765">
      <w:pPr>
        <w:rPr>
          <w:sz w:val="16"/>
          <w:szCs w:val="16"/>
        </w:rPr>
      </w:pPr>
    </w:p>
    <w:p w14:paraId="40DEC33F" w14:textId="77777777" w:rsidR="00213F93" w:rsidRDefault="00213F93" w:rsidP="00BE3765">
      <w:pPr>
        <w:rPr>
          <w:sz w:val="16"/>
          <w:szCs w:val="16"/>
        </w:rPr>
      </w:pPr>
    </w:p>
    <w:p w14:paraId="5240F24F" w14:textId="77777777" w:rsidR="00213F93" w:rsidRDefault="00213F93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30694E">
      <w:headerReference w:type="even" r:id="rId13"/>
      <w:headerReference w:type="default" r:id="rId14"/>
      <w:pgSz w:w="11909" w:h="16834"/>
      <w:pgMar w:top="1134" w:right="1134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F4F2A" w14:textId="77777777" w:rsidR="00333035" w:rsidRDefault="00333035">
      <w:r>
        <w:separator/>
      </w:r>
    </w:p>
  </w:endnote>
  <w:endnote w:type="continuationSeparator" w:id="0">
    <w:p w14:paraId="236557D2" w14:textId="77777777" w:rsidR="00333035" w:rsidRDefault="0033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4BEC6" w14:textId="77777777" w:rsidR="00333035" w:rsidRDefault="00333035">
      <w:r>
        <w:separator/>
      </w:r>
    </w:p>
  </w:footnote>
  <w:footnote w:type="continuationSeparator" w:id="0">
    <w:p w14:paraId="6DAC4A48" w14:textId="77777777" w:rsidR="00333035" w:rsidRDefault="0033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656A57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35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A57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B5EC-0B3B-43EA-85B8-3C50728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Секретарь</cp:lastModifiedBy>
  <cp:revision>2</cp:revision>
  <cp:lastPrinted>2021-10-11T14:23:00Z</cp:lastPrinted>
  <dcterms:created xsi:type="dcterms:W3CDTF">2021-11-09T06:34:00Z</dcterms:created>
  <dcterms:modified xsi:type="dcterms:W3CDTF">2021-11-09T06:34:00Z</dcterms:modified>
</cp:coreProperties>
</file>